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1DA884" w14:textId="77777777" w:rsidR="00AB104E" w:rsidRPr="00AB104E" w:rsidRDefault="00AB104E" w:rsidP="00AB104E">
      <w:pPr>
        <w:shd w:val="clear" w:color="auto" w:fill="FFFFFF"/>
        <w:spacing w:before="100" w:beforeAutospacing="1" w:after="100" w:afterAutospacing="1" w:line="240" w:lineRule="auto"/>
        <w:outlineLvl w:val="2"/>
        <w:rPr>
          <w:rFonts w:ascii="Arial" w:eastAsia="Times New Roman" w:hAnsi="Arial" w:cs="Arial"/>
          <w:b/>
          <w:bCs/>
          <w:sz w:val="28"/>
          <w:szCs w:val="28"/>
          <w:lang w:eastAsia="en-GB"/>
        </w:rPr>
      </w:pPr>
      <w:r w:rsidRPr="00AB104E">
        <w:rPr>
          <w:rFonts w:ascii="Arial" w:eastAsia="Times New Roman" w:hAnsi="Arial" w:cs="Arial"/>
          <w:b/>
          <w:bCs/>
          <w:noProof/>
          <w:sz w:val="28"/>
          <w:szCs w:val="28"/>
          <w:lang w:eastAsia="en-GB"/>
        </w:rPr>
        <w:drawing>
          <wp:anchor distT="0" distB="0" distL="114300" distR="114300" simplePos="0" relativeHeight="251659264" behindDoc="1" locked="0" layoutInCell="1" allowOverlap="1" wp14:anchorId="6DDD2AEC" wp14:editId="58C493CC">
            <wp:simplePos x="0" y="0"/>
            <wp:positionH relativeFrom="column">
              <wp:posOffset>106680</wp:posOffset>
            </wp:positionH>
            <wp:positionV relativeFrom="paragraph">
              <wp:posOffset>-155575</wp:posOffset>
            </wp:positionV>
            <wp:extent cx="1936750" cy="1676400"/>
            <wp:effectExtent l="0" t="0" r="6350" b="0"/>
            <wp:wrapTight wrapText="bothSides">
              <wp:wrapPolygon edited="0">
                <wp:start x="0" y="0"/>
                <wp:lineTo x="0" y="21355"/>
                <wp:lineTo x="21458" y="21355"/>
                <wp:lineTo x="21458" y="0"/>
                <wp:lineTo x="0" y="0"/>
              </wp:wrapPolygon>
            </wp:wrapTight>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36750" cy="1676400"/>
                    </a:xfrm>
                    <a:prstGeom prst="rect">
                      <a:avLst/>
                    </a:prstGeom>
                    <a:noFill/>
                  </pic:spPr>
                </pic:pic>
              </a:graphicData>
            </a:graphic>
            <wp14:sizeRelH relativeFrom="page">
              <wp14:pctWidth>0</wp14:pctWidth>
            </wp14:sizeRelH>
            <wp14:sizeRelV relativeFrom="page">
              <wp14:pctHeight>0</wp14:pctHeight>
            </wp14:sizeRelV>
          </wp:anchor>
        </w:drawing>
      </w:r>
    </w:p>
    <w:p w14:paraId="10D6BC14" w14:textId="77777777" w:rsidR="00AB104E" w:rsidRPr="00AB104E" w:rsidRDefault="00AB104E" w:rsidP="00AB104E">
      <w:pPr>
        <w:shd w:val="clear" w:color="auto" w:fill="FFFFFF"/>
        <w:spacing w:before="100" w:beforeAutospacing="1" w:after="100" w:afterAutospacing="1" w:line="240" w:lineRule="auto"/>
        <w:jc w:val="center"/>
        <w:outlineLvl w:val="2"/>
        <w:rPr>
          <w:rFonts w:ascii="Arial" w:eastAsia="Times New Roman" w:hAnsi="Arial" w:cs="Arial"/>
          <w:b/>
          <w:bCs/>
          <w:sz w:val="28"/>
          <w:szCs w:val="28"/>
          <w:lang w:eastAsia="en-GB"/>
        </w:rPr>
      </w:pPr>
    </w:p>
    <w:p w14:paraId="18FA02DD" w14:textId="77777777" w:rsidR="00AB104E" w:rsidRPr="00AB104E" w:rsidRDefault="00AB104E" w:rsidP="00AB104E">
      <w:pPr>
        <w:shd w:val="clear" w:color="auto" w:fill="FFFFFF"/>
        <w:spacing w:before="100" w:beforeAutospacing="1" w:after="100" w:afterAutospacing="1" w:line="240" w:lineRule="auto"/>
        <w:jc w:val="center"/>
        <w:outlineLvl w:val="2"/>
        <w:rPr>
          <w:rFonts w:ascii="Arial" w:eastAsia="Times New Roman" w:hAnsi="Arial" w:cs="Arial"/>
          <w:b/>
          <w:bCs/>
          <w:sz w:val="28"/>
          <w:szCs w:val="28"/>
          <w:lang w:eastAsia="en-GB"/>
        </w:rPr>
      </w:pPr>
    </w:p>
    <w:p w14:paraId="4A4CA995" w14:textId="77777777" w:rsidR="00AB104E" w:rsidRPr="00AB104E" w:rsidRDefault="00AB104E" w:rsidP="00AB104E">
      <w:pPr>
        <w:shd w:val="clear" w:color="auto" w:fill="FFFFFF"/>
        <w:spacing w:before="100" w:beforeAutospacing="1" w:after="100" w:afterAutospacing="1" w:line="240" w:lineRule="auto"/>
        <w:jc w:val="center"/>
        <w:outlineLvl w:val="2"/>
        <w:rPr>
          <w:rFonts w:ascii="Arial" w:eastAsia="Times New Roman" w:hAnsi="Arial" w:cs="Arial"/>
          <w:b/>
          <w:bCs/>
          <w:sz w:val="28"/>
          <w:szCs w:val="28"/>
          <w:lang w:eastAsia="en-GB"/>
        </w:rPr>
      </w:pPr>
    </w:p>
    <w:p w14:paraId="7A129609" w14:textId="77777777" w:rsidR="00AB104E" w:rsidRPr="00AB104E" w:rsidRDefault="00AB104E" w:rsidP="00AB104E">
      <w:pPr>
        <w:shd w:val="clear" w:color="auto" w:fill="FFFFFF"/>
        <w:spacing w:before="100" w:beforeAutospacing="1" w:after="100" w:afterAutospacing="1" w:line="240" w:lineRule="auto"/>
        <w:jc w:val="center"/>
        <w:outlineLvl w:val="2"/>
        <w:rPr>
          <w:rFonts w:ascii="Arial" w:eastAsia="Times New Roman" w:hAnsi="Arial" w:cs="Arial"/>
          <w:b/>
          <w:bCs/>
          <w:sz w:val="28"/>
          <w:szCs w:val="28"/>
          <w:lang w:eastAsia="en-GB"/>
        </w:rPr>
      </w:pPr>
    </w:p>
    <w:p w14:paraId="3612E077" w14:textId="2E4CAFEB" w:rsidR="00AB104E" w:rsidRPr="00AB104E" w:rsidRDefault="00AB104E" w:rsidP="00AB104E">
      <w:pPr>
        <w:shd w:val="clear" w:color="auto" w:fill="FFFFFF"/>
        <w:spacing w:before="100" w:beforeAutospacing="1" w:after="100" w:afterAutospacing="1" w:line="240" w:lineRule="auto"/>
        <w:jc w:val="center"/>
        <w:outlineLvl w:val="2"/>
        <w:rPr>
          <w:rFonts w:ascii="Arial" w:eastAsia="Times New Roman" w:hAnsi="Arial" w:cs="Arial"/>
          <w:b/>
          <w:bCs/>
          <w:sz w:val="28"/>
          <w:szCs w:val="28"/>
          <w:lang w:eastAsia="en-GB"/>
        </w:rPr>
      </w:pPr>
      <w:r w:rsidRPr="00AB104E">
        <w:rPr>
          <w:rFonts w:ascii="Arial" w:eastAsia="Times New Roman" w:hAnsi="Arial" w:cs="Arial"/>
          <w:b/>
          <w:bCs/>
          <w:sz w:val="28"/>
          <w:szCs w:val="28"/>
          <w:lang w:eastAsia="en-GB"/>
        </w:rPr>
        <w:t>Chase Meadow Community Centre</w:t>
      </w:r>
    </w:p>
    <w:p w14:paraId="0D39FF30" w14:textId="77777777" w:rsidR="00AB104E" w:rsidRPr="00AB104E" w:rsidRDefault="00AB104E" w:rsidP="00AB104E">
      <w:pPr>
        <w:shd w:val="clear" w:color="auto" w:fill="FFFFFF"/>
        <w:spacing w:before="100" w:beforeAutospacing="1" w:after="100" w:afterAutospacing="1" w:line="240" w:lineRule="auto"/>
        <w:jc w:val="center"/>
        <w:outlineLvl w:val="2"/>
        <w:rPr>
          <w:rFonts w:ascii="Arial" w:eastAsia="Times New Roman" w:hAnsi="Arial" w:cs="Arial"/>
          <w:b/>
          <w:bCs/>
          <w:sz w:val="28"/>
          <w:szCs w:val="28"/>
          <w:lang w:eastAsia="en-GB"/>
        </w:rPr>
      </w:pPr>
      <w:r w:rsidRPr="00AB104E">
        <w:rPr>
          <w:rFonts w:ascii="Arial" w:eastAsia="Times New Roman" w:hAnsi="Arial" w:cs="Arial"/>
          <w:b/>
          <w:bCs/>
          <w:sz w:val="28"/>
          <w:szCs w:val="28"/>
          <w:lang w:eastAsia="en-GB"/>
        </w:rPr>
        <w:t xml:space="preserve">ENVIRONMENTAL POLICY </w:t>
      </w:r>
    </w:p>
    <w:p w14:paraId="04FF92A2" w14:textId="77777777" w:rsidR="00AB104E" w:rsidRPr="00AB104E" w:rsidRDefault="00AB104E" w:rsidP="00AB104E">
      <w:pPr>
        <w:shd w:val="clear" w:color="auto" w:fill="FFFFFF"/>
        <w:spacing w:before="100" w:beforeAutospacing="1" w:after="100" w:afterAutospacing="1" w:line="240" w:lineRule="auto"/>
        <w:jc w:val="both"/>
        <w:outlineLvl w:val="2"/>
        <w:rPr>
          <w:rFonts w:ascii="Arial" w:eastAsia="Times New Roman" w:hAnsi="Arial" w:cs="Arial"/>
          <w:b/>
          <w:bCs/>
          <w:sz w:val="24"/>
          <w:szCs w:val="24"/>
          <w:lang w:eastAsia="en-GB"/>
        </w:rPr>
      </w:pPr>
      <w:r w:rsidRPr="00AB104E">
        <w:rPr>
          <w:rFonts w:ascii="Arial" w:eastAsia="Times New Roman" w:hAnsi="Arial" w:cs="Arial"/>
          <w:b/>
          <w:bCs/>
          <w:sz w:val="24"/>
          <w:szCs w:val="24"/>
          <w:lang w:eastAsia="en-GB"/>
        </w:rPr>
        <w:t>Mission Statement</w:t>
      </w:r>
    </w:p>
    <w:p w14:paraId="5BA8FB2F" w14:textId="016557E2" w:rsidR="00AB104E" w:rsidRPr="00AB104E" w:rsidRDefault="00AB104E" w:rsidP="00AB104E">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 xml:space="preserve">The Chase Meadow Community Centre </w:t>
      </w:r>
      <w:r w:rsidR="00B52C7E">
        <w:rPr>
          <w:rFonts w:ascii="Arial" w:eastAsia="Times New Roman" w:hAnsi="Arial" w:cs="Arial"/>
          <w:sz w:val="24"/>
          <w:szCs w:val="24"/>
          <w:lang w:eastAsia="en-GB"/>
        </w:rPr>
        <w:t xml:space="preserve">(CMCC) </w:t>
      </w:r>
      <w:bookmarkStart w:id="0" w:name="_GoBack"/>
      <w:bookmarkEnd w:id="0"/>
      <w:r w:rsidRPr="00AB104E">
        <w:rPr>
          <w:rFonts w:ascii="Arial" w:eastAsia="Times New Roman" w:hAnsi="Arial" w:cs="Arial"/>
          <w:sz w:val="24"/>
          <w:szCs w:val="24"/>
          <w:lang w:eastAsia="en-GB"/>
        </w:rPr>
        <w:t>management committee recognises that it has a responsibility to the Community, the Centre and its environment beyond normal legal and regulatory requirements. We are therefore committed to reducing our environmental impact and continually improving our environmental performance as an integral part of our operating methods wherever possible. The below sets out what we endeavour to do at CMCC.</w:t>
      </w:r>
    </w:p>
    <w:p w14:paraId="7CB92BF6" w14:textId="77777777" w:rsidR="00AB104E" w:rsidRPr="00AB104E" w:rsidRDefault="00AB104E" w:rsidP="00AB104E">
      <w:pPr>
        <w:shd w:val="clear" w:color="auto" w:fill="FFFFFF"/>
        <w:spacing w:before="100" w:beforeAutospacing="1" w:after="100" w:afterAutospacing="1" w:line="240" w:lineRule="auto"/>
        <w:jc w:val="both"/>
        <w:outlineLvl w:val="2"/>
        <w:rPr>
          <w:rFonts w:ascii="Arial" w:eastAsia="Times New Roman" w:hAnsi="Arial" w:cs="Arial"/>
          <w:b/>
          <w:bCs/>
          <w:sz w:val="24"/>
          <w:szCs w:val="24"/>
          <w:lang w:eastAsia="en-GB"/>
        </w:rPr>
      </w:pPr>
      <w:r w:rsidRPr="00AB104E">
        <w:rPr>
          <w:rFonts w:ascii="Arial" w:eastAsia="Times New Roman" w:hAnsi="Arial" w:cs="Arial"/>
          <w:b/>
          <w:bCs/>
          <w:sz w:val="24"/>
          <w:szCs w:val="24"/>
          <w:lang w:eastAsia="en-GB"/>
        </w:rPr>
        <w:t xml:space="preserve">General Policy Aims </w:t>
      </w:r>
    </w:p>
    <w:p w14:paraId="66D8802A" w14:textId="77777777" w:rsidR="00AB104E" w:rsidRPr="00AB104E" w:rsidRDefault="00AB104E" w:rsidP="00AB104E">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Comply with all relevant regulatory environmental requirements.</w:t>
      </w:r>
    </w:p>
    <w:p w14:paraId="1AB9B895" w14:textId="77777777" w:rsidR="00AB104E" w:rsidRPr="00AB104E" w:rsidRDefault="00AB104E" w:rsidP="00AB104E">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Look to improve and reduce our environmental impact.</w:t>
      </w:r>
    </w:p>
    <w:p w14:paraId="61EAE021" w14:textId="1D15CDAD" w:rsidR="00AB104E" w:rsidRPr="00AB104E" w:rsidRDefault="00AB104E" w:rsidP="00AB104E">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 xml:space="preserve">Minimise the amount of waste we generate and promote re-use recycling and composting wherever possible </w:t>
      </w:r>
    </w:p>
    <w:p w14:paraId="0AA52E14" w14:textId="77777777" w:rsidR="00AB104E" w:rsidRPr="00AB104E" w:rsidRDefault="00AB104E" w:rsidP="00AB104E">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Use local labour and materials where available to reduce C0</w:t>
      </w:r>
      <w:r w:rsidRPr="00AB104E">
        <w:rPr>
          <w:rFonts w:ascii="Arial" w:eastAsia="Times New Roman" w:hAnsi="Arial" w:cs="Arial"/>
          <w:sz w:val="24"/>
          <w:szCs w:val="24"/>
          <w:vertAlign w:val="subscript"/>
          <w:lang w:eastAsia="en-GB"/>
        </w:rPr>
        <w:t>2</w:t>
      </w:r>
      <w:r w:rsidRPr="00AB104E">
        <w:rPr>
          <w:rFonts w:ascii="Arial" w:eastAsia="Times New Roman" w:hAnsi="Arial" w:cs="Arial"/>
          <w:sz w:val="24"/>
          <w:szCs w:val="24"/>
          <w:lang w:eastAsia="en-GB"/>
        </w:rPr>
        <w:t xml:space="preserve"> and help the community.</w:t>
      </w:r>
    </w:p>
    <w:p w14:paraId="7DE571CE" w14:textId="77777777" w:rsidR="00AB104E" w:rsidRPr="00AB104E" w:rsidRDefault="00AB104E" w:rsidP="00AB104E">
      <w:pPr>
        <w:numPr>
          <w:ilvl w:val="0"/>
          <w:numId w:val="1"/>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Improve and increase volunteer and/or employee awareness in terms of the local environment.</w:t>
      </w:r>
    </w:p>
    <w:p w14:paraId="664BE30B" w14:textId="77777777" w:rsidR="00AB104E" w:rsidRPr="00AB104E" w:rsidRDefault="00AB104E" w:rsidP="00AB104E">
      <w:pPr>
        <w:shd w:val="clear" w:color="auto" w:fill="FFFFFF"/>
        <w:spacing w:before="100" w:beforeAutospacing="1" w:after="100" w:afterAutospacing="1" w:line="240" w:lineRule="auto"/>
        <w:jc w:val="both"/>
        <w:outlineLvl w:val="2"/>
        <w:rPr>
          <w:rFonts w:ascii="Arial" w:eastAsia="Times New Roman" w:hAnsi="Arial" w:cs="Arial"/>
          <w:b/>
          <w:bCs/>
          <w:sz w:val="24"/>
          <w:szCs w:val="24"/>
          <w:lang w:eastAsia="en-GB"/>
        </w:rPr>
      </w:pPr>
      <w:r w:rsidRPr="00AB104E">
        <w:rPr>
          <w:rFonts w:ascii="Arial" w:eastAsia="Times New Roman" w:hAnsi="Arial" w:cs="Arial"/>
          <w:b/>
          <w:bCs/>
          <w:sz w:val="24"/>
          <w:szCs w:val="24"/>
          <w:lang w:eastAsia="en-GB"/>
        </w:rPr>
        <w:t xml:space="preserve">Energy and Water </w:t>
      </w:r>
    </w:p>
    <w:p w14:paraId="08521CE7" w14:textId="77777777" w:rsidR="00AB104E" w:rsidRPr="00AB104E" w:rsidRDefault="00AB104E" w:rsidP="00AB104E">
      <w:pPr>
        <w:numPr>
          <w:ilvl w:val="0"/>
          <w:numId w:val="4"/>
        </w:numPr>
        <w:shd w:val="clear" w:color="auto" w:fill="FFFFFF"/>
        <w:spacing w:before="100" w:beforeAutospacing="1" w:after="100" w:afterAutospacing="1" w:line="240" w:lineRule="auto"/>
        <w:jc w:val="both"/>
        <w:outlineLvl w:val="2"/>
        <w:rPr>
          <w:rFonts w:ascii="Arial" w:eastAsia="Times New Roman" w:hAnsi="Arial" w:cs="Arial"/>
          <w:sz w:val="24"/>
          <w:szCs w:val="24"/>
          <w:lang w:eastAsia="en-GB"/>
        </w:rPr>
      </w:pPr>
      <w:r w:rsidRPr="00AB104E">
        <w:rPr>
          <w:rFonts w:ascii="Arial" w:eastAsia="Times New Roman" w:hAnsi="Arial" w:cs="Arial"/>
          <w:sz w:val="24"/>
          <w:szCs w:val="24"/>
          <w:lang w:eastAsia="en-GB"/>
        </w:rPr>
        <w:t>Reduce the amount of energy used by switching off lights and electrical equipment when not in use.</w:t>
      </w:r>
    </w:p>
    <w:p w14:paraId="512B7FB7" w14:textId="77777777" w:rsidR="00AB104E" w:rsidRPr="00AB104E" w:rsidRDefault="00AB104E" w:rsidP="00AB104E">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Adjust the heating with energy consumption in mind.</w:t>
      </w:r>
    </w:p>
    <w:p w14:paraId="0CCF795C" w14:textId="77777777" w:rsidR="00AB104E" w:rsidRPr="00AB104E" w:rsidRDefault="00AB104E" w:rsidP="00AB104E">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Check for and rectify any dripping taps or pipes.</w:t>
      </w:r>
    </w:p>
    <w:p w14:paraId="0E6F64CA" w14:textId="77777777" w:rsidR="00AB104E" w:rsidRPr="00AB104E" w:rsidRDefault="00AB104E" w:rsidP="00AB104E">
      <w:pPr>
        <w:numPr>
          <w:ilvl w:val="0"/>
          <w:numId w:val="4"/>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Evaluate the energy consumption and efficiency of new equipment when purchasing.</w:t>
      </w:r>
    </w:p>
    <w:p w14:paraId="627A4CDB" w14:textId="77777777" w:rsidR="00AB104E" w:rsidRPr="00AB104E" w:rsidRDefault="00AB104E" w:rsidP="00AB104E">
      <w:pPr>
        <w:shd w:val="clear" w:color="auto" w:fill="FFFFFF"/>
        <w:spacing w:before="100" w:beforeAutospacing="1" w:after="100" w:afterAutospacing="1" w:line="240" w:lineRule="auto"/>
        <w:jc w:val="both"/>
        <w:outlineLvl w:val="2"/>
        <w:rPr>
          <w:rFonts w:ascii="Arial" w:eastAsia="Times New Roman" w:hAnsi="Arial" w:cs="Arial"/>
          <w:b/>
          <w:bCs/>
          <w:sz w:val="24"/>
          <w:szCs w:val="24"/>
          <w:lang w:eastAsia="en-GB"/>
        </w:rPr>
      </w:pPr>
      <w:r w:rsidRPr="00AB104E">
        <w:rPr>
          <w:rFonts w:ascii="Arial" w:eastAsia="Times New Roman" w:hAnsi="Arial" w:cs="Arial"/>
          <w:b/>
          <w:bCs/>
          <w:sz w:val="24"/>
          <w:szCs w:val="24"/>
          <w:lang w:eastAsia="en-GB"/>
        </w:rPr>
        <w:t xml:space="preserve"> Paper and office supplies </w:t>
      </w:r>
    </w:p>
    <w:p w14:paraId="08E36599" w14:textId="77777777" w:rsidR="00AB104E" w:rsidRPr="00AB104E" w:rsidRDefault="00AB104E" w:rsidP="00AB104E">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Minimise the use of paper in the office and reuse and recycle all paper where possible.</w:t>
      </w:r>
    </w:p>
    <w:p w14:paraId="16BD519C" w14:textId="77777777" w:rsidR="00AB104E" w:rsidRPr="00AB104E" w:rsidRDefault="00AB104E" w:rsidP="00AB104E">
      <w:pPr>
        <w:numPr>
          <w:ilvl w:val="0"/>
          <w:numId w:val="2"/>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Reduce packaging as much as possible.</w:t>
      </w:r>
    </w:p>
    <w:p w14:paraId="77F09BE5" w14:textId="77777777" w:rsidR="00AB104E" w:rsidRPr="00AB104E" w:rsidRDefault="00AB104E" w:rsidP="00AB104E">
      <w:pPr>
        <w:shd w:val="clear" w:color="auto" w:fill="FFFFFF"/>
        <w:spacing w:before="100" w:beforeAutospacing="1" w:after="100" w:afterAutospacing="1" w:line="240" w:lineRule="auto"/>
        <w:jc w:val="both"/>
        <w:outlineLvl w:val="2"/>
        <w:rPr>
          <w:rFonts w:ascii="Arial" w:eastAsia="Times New Roman" w:hAnsi="Arial" w:cs="Arial"/>
          <w:b/>
          <w:bCs/>
          <w:sz w:val="24"/>
          <w:szCs w:val="24"/>
          <w:lang w:eastAsia="en-GB"/>
        </w:rPr>
      </w:pPr>
      <w:r w:rsidRPr="00AB104E">
        <w:rPr>
          <w:rFonts w:ascii="Arial" w:eastAsia="Times New Roman" w:hAnsi="Arial" w:cs="Arial"/>
          <w:b/>
          <w:bCs/>
          <w:sz w:val="24"/>
          <w:szCs w:val="24"/>
          <w:lang w:eastAsia="en-GB"/>
        </w:rPr>
        <w:lastRenderedPageBreak/>
        <w:t>Transportation</w:t>
      </w:r>
    </w:p>
    <w:p w14:paraId="6499924E" w14:textId="74D7FD1A" w:rsidR="00AB104E" w:rsidRPr="00AB104E" w:rsidRDefault="00AB104E" w:rsidP="00AB104E">
      <w:pPr>
        <w:numPr>
          <w:ilvl w:val="0"/>
          <w:numId w:val="3"/>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 xml:space="preserve">Reduce the need to travel by car and </w:t>
      </w:r>
      <w:r w:rsidRPr="00AB104E">
        <w:rPr>
          <w:rFonts w:ascii="Arial" w:eastAsia="Times New Roman" w:hAnsi="Arial" w:cs="Arial"/>
          <w:sz w:val="24"/>
          <w:szCs w:val="24"/>
          <w:lang w:val="en-US" w:eastAsia="en-GB"/>
        </w:rPr>
        <w:t xml:space="preserve">encourage </w:t>
      </w:r>
      <w:r>
        <w:rPr>
          <w:rFonts w:ascii="Arial" w:eastAsia="Times New Roman" w:hAnsi="Arial" w:cs="Arial"/>
          <w:sz w:val="24"/>
          <w:szCs w:val="24"/>
          <w:lang w:val="en-US" w:eastAsia="en-GB"/>
        </w:rPr>
        <w:t>volunteers/staff/</w:t>
      </w:r>
      <w:r w:rsidRPr="00AB104E">
        <w:rPr>
          <w:rFonts w:ascii="Arial" w:eastAsia="Times New Roman" w:hAnsi="Arial" w:cs="Arial"/>
          <w:sz w:val="24"/>
          <w:szCs w:val="24"/>
          <w:lang w:val="en-US" w:eastAsia="en-GB"/>
        </w:rPr>
        <w:t>users to walk, cycle or to share lifts wherever possible.</w:t>
      </w:r>
    </w:p>
    <w:p w14:paraId="728EACC0" w14:textId="77777777" w:rsidR="00AB104E" w:rsidRPr="00AB104E" w:rsidRDefault="00AB104E" w:rsidP="00AB104E">
      <w:p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b/>
          <w:bCs/>
          <w:sz w:val="24"/>
          <w:szCs w:val="24"/>
          <w:lang w:eastAsia="en-GB"/>
        </w:rPr>
        <w:t xml:space="preserve">Maintenance and Cleaning </w:t>
      </w:r>
    </w:p>
    <w:p w14:paraId="66862999" w14:textId="77777777" w:rsidR="00AB104E" w:rsidRPr="00AB104E" w:rsidRDefault="00AB104E" w:rsidP="00AB104E">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Cleaning materials will be as environmentally friendly as possible.</w:t>
      </w:r>
    </w:p>
    <w:p w14:paraId="43F6C97E" w14:textId="77777777" w:rsidR="00AB104E" w:rsidRPr="00AB104E" w:rsidRDefault="00AB104E" w:rsidP="00AB104E">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Materials used in any refurbishment will be as environmentally friendly as possible.</w:t>
      </w:r>
    </w:p>
    <w:p w14:paraId="6D9CCABA" w14:textId="77777777" w:rsidR="00AB104E" w:rsidRPr="00AB104E" w:rsidRDefault="00AB104E" w:rsidP="00AB104E">
      <w:pPr>
        <w:numPr>
          <w:ilvl w:val="0"/>
          <w:numId w:val="5"/>
        </w:numPr>
        <w:shd w:val="clear" w:color="auto" w:fill="FFFFFF"/>
        <w:spacing w:before="100" w:beforeAutospacing="1" w:after="100" w:afterAutospacing="1" w:line="240" w:lineRule="auto"/>
        <w:jc w:val="both"/>
        <w:rPr>
          <w:rFonts w:ascii="Arial" w:eastAsia="Times New Roman" w:hAnsi="Arial" w:cs="Arial"/>
          <w:sz w:val="24"/>
          <w:szCs w:val="24"/>
          <w:lang w:eastAsia="en-GB"/>
        </w:rPr>
      </w:pPr>
      <w:r w:rsidRPr="00AB104E">
        <w:rPr>
          <w:rFonts w:ascii="Arial" w:eastAsia="Times New Roman" w:hAnsi="Arial" w:cs="Arial"/>
          <w:sz w:val="24"/>
          <w:szCs w:val="24"/>
          <w:lang w:eastAsia="en-GB"/>
        </w:rPr>
        <w:t>We will only use licensed and appropriate organisations to dispose of waste.</w:t>
      </w:r>
    </w:p>
    <w:p w14:paraId="331A2740" w14:textId="77777777" w:rsidR="00AB104E" w:rsidRPr="00AB104E" w:rsidRDefault="00AB104E" w:rsidP="00AB104E">
      <w:pPr>
        <w:shd w:val="clear" w:color="auto" w:fill="FFFFFF"/>
        <w:spacing w:before="100" w:beforeAutospacing="1" w:after="100" w:afterAutospacing="1" w:line="240" w:lineRule="auto"/>
        <w:ind w:left="720"/>
        <w:jc w:val="both"/>
        <w:rPr>
          <w:rFonts w:ascii="Arial" w:eastAsia="Times New Roman" w:hAnsi="Arial" w:cs="Arial"/>
          <w:sz w:val="24"/>
          <w:szCs w:val="24"/>
          <w:lang w:eastAsia="en-GB"/>
        </w:rPr>
      </w:pPr>
    </w:p>
    <w:p w14:paraId="0D608876" w14:textId="4DA537CB" w:rsidR="00AB104E" w:rsidRPr="00AB104E" w:rsidRDefault="00AB104E" w:rsidP="00AB104E">
      <w:pPr>
        <w:keepNext/>
        <w:spacing w:before="240" w:after="60" w:line="240" w:lineRule="auto"/>
        <w:jc w:val="both"/>
        <w:outlineLvl w:val="0"/>
        <w:rPr>
          <w:rFonts w:ascii="Arial" w:eastAsia="Times New Roman" w:hAnsi="Arial" w:cs="Arial"/>
          <w:b/>
          <w:bCs/>
          <w:kern w:val="32"/>
          <w:sz w:val="28"/>
          <w:szCs w:val="28"/>
          <w:lang w:bidi="en-US"/>
        </w:rPr>
      </w:pPr>
      <w:r w:rsidRPr="00AB104E">
        <w:rPr>
          <w:rFonts w:ascii="Arial" w:eastAsia="Times New Roman" w:hAnsi="Arial" w:cs="Arial"/>
          <w:b/>
          <w:bCs/>
          <w:kern w:val="32"/>
          <w:sz w:val="28"/>
          <w:szCs w:val="28"/>
          <w:lang w:bidi="en-US"/>
        </w:rPr>
        <w:t>Approved by ………………………………</w:t>
      </w:r>
      <w:proofErr w:type="gramStart"/>
      <w:r w:rsidRPr="00AB104E">
        <w:rPr>
          <w:rFonts w:ascii="Arial" w:eastAsia="Times New Roman" w:hAnsi="Arial" w:cs="Arial"/>
          <w:b/>
          <w:bCs/>
          <w:kern w:val="32"/>
          <w:sz w:val="28"/>
          <w:szCs w:val="28"/>
          <w:lang w:bidi="en-US"/>
        </w:rPr>
        <w:t>….(</w:t>
      </w:r>
      <w:proofErr w:type="gramEnd"/>
      <w:r w:rsidRPr="00AB104E">
        <w:rPr>
          <w:rFonts w:ascii="Arial" w:eastAsia="Times New Roman" w:hAnsi="Arial" w:cs="Arial"/>
          <w:b/>
          <w:bCs/>
          <w:kern w:val="32"/>
          <w:sz w:val="28"/>
          <w:szCs w:val="28"/>
          <w:lang w:bidi="en-US"/>
        </w:rPr>
        <w:t xml:space="preserve">Ms </w:t>
      </w:r>
      <w:r>
        <w:rPr>
          <w:rFonts w:ascii="Arial" w:eastAsia="Times New Roman" w:hAnsi="Arial" w:cs="Arial"/>
          <w:b/>
          <w:bCs/>
          <w:kern w:val="32"/>
          <w:sz w:val="28"/>
          <w:szCs w:val="28"/>
          <w:lang w:bidi="en-US"/>
        </w:rPr>
        <w:t>Helen Venn</w:t>
      </w:r>
      <w:r w:rsidRPr="00AB104E">
        <w:rPr>
          <w:rFonts w:ascii="Arial" w:eastAsia="Times New Roman" w:hAnsi="Arial" w:cs="Arial"/>
          <w:b/>
          <w:bCs/>
          <w:kern w:val="32"/>
          <w:sz w:val="28"/>
          <w:szCs w:val="28"/>
          <w:lang w:bidi="en-US"/>
        </w:rPr>
        <w:t xml:space="preserve">) on behalf of the CMCC Management Committee. </w:t>
      </w:r>
    </w:p>
    <w:p w14:paraId="4B5FD1E9" w14:textId="77777777" w:rsidR="00AB104E" w:rsidRPr="00AB104E" w:rsidRDefault="00AB104E" w:rsidP="00AB104E">
      <w:pPr>
        <w:spacing w:after="0" w:line="240" w:lineRule="auto"/>
        <w:rPr>
          <w:rFonts w:ascii="Times New Roman" w:eastAsia="Times New Roman" w:hAnsi="Times New Roman" w:cs="Times New Roman"/>
          <w:sz w:val="24"/>
          <w:szCs w:val="20"/>
          <w:lang w:bidi="en-US"/>
        </w:rPr>
      </w:pPr>
    </w:p>
    <w:p w14:paraId="3604B694" w14:textId="22068C4B" w:rsidR="00AB104E" w:rsidRPr="00AB104E" w:rsidRDefault="00AB104E" w:rsidP="00AB104E">
      <w:pPr>
        <w:keepNext/>
        <w:spacing w:before="240" w:after="60" w:line="240" w:lineRule="auto"/>
        <w:jc w:val="both"/>
        <w:outlineLvl w:val="0"/>
        <w:rPr>
          <w:rFonts w:ascii="Arial" w:eastAsia="Times New Roman" w:hAnsi="Arial" w:cs="Arial"/>
          <w:b/>
          <w:bCs/>
          <w:kern w:val="32"/>
          <w:sz w:val="28"/>
          <w:szCs w:val="28"/>
          <w:lang w:bidi="en-US"/>
        </w:rPr>
      </w:pPr>
      <w:r w:rsidRPr="00AB104E">
        <w:rPr>
          <w:rFonts w:ascii="Arial" w:eastAsia="Times New Roman" w:hAnsi="Arial" w:cs="Arial"/>
          <w:b/>
          <w:bCs/>
          <w:kern w:val="32"/>
          <w:sz w:val="28"/>
          <w:szCs w:val="28"/>
          <w:lang w:bidi="en-US"/>
        </w:rPr>
        <w:t xml:space="preserve">Dated…………… </w:t>
      </w:r>
      <w:r>
        <w:rPr>
          <w:rFonts w:ascii="Arial" w:eastAsia="Times New Roman" w:hAnsi="Arial" w:cs="Arial"/>
          <w:b/>
          <w:bCs/>
          <w:kern w:val="32"/>
          <w:sz w:val="28"/>
          <w:szCs w:val="28"/>
          <w:lang w:bidi="en-US"/>
        </w:rPr>
        <w:t>February 2019</w:t>
      </w:r>
    </w:p>
    <w:p w14:paraId="30BE3180" w14:textId="77777777" w:rsidR="00641733" w:rsidRDefault="00641733"/>
    <w:sectPr w:rsidR="0064173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74011" w14:textId="77777777" w:rsidR="006F43F9" w:rsidRDefault="006F43F9" w:rsidP="00B52C7E">
      <w:pPr>
        <w:spacing w:after="0" w:line="240" w:lineRule="auto"/>
      </w:pPr>
      <w:r>
        <w:separator/>
      </w:r>
    </w:p>
  </w:endnote>
  <w:endnote w:type="continuationSeparator" w:id="0">
    <w:p w14:paraId="7947C8B3" w14:textId="77777777" w:rsidR="006F43F9" w:rsidRDefault="006F43F9" w:rsidP="00B5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206291"/>
      <w:docPartObj>
        <w:docPartGallery w:val="Page Numbers (Bottom of Page)"/>
        <w:docPartUnique/>
      </w:docPartObj>
    </w:sdtPr>
    <w:sdtContent>
      <w:sdt>
        <w:sdtPr>
          <w:id w:val="-1769616900"/>
          <w:docPartObj>
            <w:docPartGallery w:val="Page Numbers (Top of Page)"/>
            <w:docPartUnique/>
          </w:docPartObj>
        </w:sdtPr>
        <w:sdtContent>
          <w:p w14:paraId="72D453DB" w14:textId="1D97D0C3" w:rsidR="00B52C7E" w:rsidRDefault="00B52C7E">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9D4260C" w14:textId="77777777" w:rsidR="00B52C7E" w:rsidRDefault="00B52C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6F677" w14:textId="77777777" w:rsidR="006F43F9" w:rsidRDefault="006F43F9" w:rsidP="00B52C7E">
      <w:pPr>
        <w:spacing w:after="0" w:line="240" w:lineRule="auto"/>
      </w:pPr>
      <w:r>
        <w:separator/>
      </w:r>
    </w:p>
  </w:footnote>
  <w:footnote w:type="continuationSeparator" w:id="0">
    <w:p w14:paraId="6BEBB267" w14:textId="77777777" w:rsidR="006F43F9" w:rsidRDefault="006F43F9" w:rsidP="00B5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836756"/>
    <w:multiLevelType w:val="hybridMultilevel"/>
    <w:tmpl w:val="566614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FCF1B65"/>
    <w:multiLevelType w:val="hybridMultilevel"/>
    <w:tmpl w:val="6744198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711B6B10"/>
    <w:multiLevelType w:val="hybridMultilevel"/>
    <w:tmpl w:val="3E4E7F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751D35D0"/>
    <w:multiLevelType w:val="hybridMultilevel"/>
    <w:tmpl w:val="75607B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78B752B4"/>
    <w:multiLevelType w:val="hybridMultilevel"/>
    <w:tmpl w:val="2FAE95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04E"/>
    <w:rsid w:val="00641733"/>
    <w:rsid w:val="006F43F9"/>
    <w:rsid w:val="007268FE"/>
    <w:rsid w:val="00AB104E"/>
    <w:rsid w:val="00B52C7E"/>
    <w:rsid w:val="00C071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7B71"/>
  <w15:chartTrackingRefBased/>
  <w15:docId w15:val="{E8497212-98F9-433A-BEB4-110E43EF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C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2C7E"/>
  </w:style>
  <w:style w:type="paragraph" w:styleId="Footer">
    <w:name w:val="footer"/>
    <w:basedOn w:val="Normal"/>
    <w:link w:val="FooterChar"/>
    <w:uiPriority w:val="99"/>
    <w:unhideWhenUsed/>
    <w:rsid w:val="00B52C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2C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Venn</dc:creator>
  <cp:keywords/>
  <dc:description/>
  <cp:lastModifiedBy>Paul Venn</cp:lastModifiedBy>
  <cp:revision>2</cp:revision>
  <dcterms:created xsi:type="dcterms:W3CDTF">2019-01-18T18:40:00Z</dcterms:created>
  <dcterms:modified xsi:type="dcterms:W3CDTF">2019-01-18T19:05:00Z</dcterms:modified>
</cp:coreProperties>
</file>